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82" w:rsidRPr="004D241D" w:rsidRDefault="001E5C3D" w:rsidP="009E4182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5BF13406" wp14:editId="09972DDA">
            <wp:extent cx="8865725" cy="9555013"/>
            <wp:effectExtent l="342900" t="0" r="3168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69118" cy="95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9E418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E4182" w:rsidRPr="004D241D" w:rsidRDefault="001E5C3D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523.8pt;margin-top:2.2pt;width:204.75pt;height:111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0/nA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" stroked="f">
            <v:textbox>
              <w:txbxContent>
                <w:tbl>
                  <w:tblPr>
                    <w:tblW w:w="399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85"/>
                    <w:gridCol w:w="1205"/>
                  </w:tblGrid>
                  <w:tr w:rsidR="001E5C3D" w:rsidRPr="009D7718" w:rsidTr="0031317F">
                    <w:trPr>
                      <w:trHeight w:val="1207"/>
                      <w:jc w:val="center"/>
                    </w:trPr>
                    <w:tc>
                      <w:tcPr>
                        <w:tcW w:w="27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5C3D" w:rsidRPr="00B9607D" w:rsidRDefault="001E5C3D" w:rsidP="00CC798B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1E5C3D" w:rsidRPr="00B9607D" w:rsidRDefault="001E5C3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1E5C3D" w:rsidRPr="00B9607D" w:rsidRDefault="001E5C3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E5C3D" w:rsidRPr="00692931" w:rsidRDefault="001E5C3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E5C3D" w:rsidRPr="00F37843" w:rsidRDefault="001E5C3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E5C3D" w:rsidRDefault="001E5C3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E5C3D" w:rsidRDefault="001E5C3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E5C3D" w:rsidRDefault="001E5C3D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E5C3D" w:rsidRPr="0031317F" w:rsidRDefault="001E5C3D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БВ24</w:t>
                        </w:r>
                      </w:p>
                      <w:p w:rsidR="001E5C3D" w:rsidRPr="00F37843" w:rsidRDefault="001E5C3D" w:rsidP="0031317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E5C3D" w:rsidRPr="009D7718" w:rsidRDefault="001E5C3D" w:rsidP="009E4182"/>
              </w:txbxContent>
            </v:textbox>
            <w10:wrap anchorx="margin"/>
          </v:shape>
        </w:pict>
      </w:r>
    </w:p>
    <w:p w:rsidR="009E4182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27745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</w:t>
      </w:r>
    </w:p>
    <w:p w:rsidR="000A6B9C" w:rsidRPr="004D241D" w:rsidRDefault="000A6B9C" w:rsidP="009E4182">
      <w:pPr>
        <w:jc w:val="center"/>
        <w:outlineLvl w:val="3"/>
        <w:rPr>
          <w:bCs/>
          <w:kern w:val="2"/>
          <w:sz w:val="24"/>
          <w:szCs w:val="24"/>
        </w:rPr>
      </w:pPr>
    </w:p>
    <w:p w:rsidR="00F37843" w:rsidRPr="00F37843" w:rsidRDefault="009E4182" w:rsidP="00C43FA1">
      <w:pPr>
        <w:pStyle w:val="a3"/>
        <w:numPr>
          <w:ilvl w:val="0"/>
          <w:numId w:val="1"/>
        </w:num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9E4182" w:rsidRDefault="00F37843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дошкольного образования</w:t>
      </w:r>
      <w:r w:rsidR="009E4182"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</w:p>
    <w:p w:rsidR="000A6B9C" w:rsidRPr="00F37843" w:rsidRDefault="000A6B9C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="00F37843"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в возрасте до 8 лет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0A6B9C" w:rsidRDefault="000A6B9C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E4182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134"/>
        <w:gridCol w:w="1276"/>
        <w:gridCol w:w="1134"/>
        <w:gridCol w:w="851"/>
        <w:gridCol w:w="850"/>
        <w:gridCol w:w="992"/>
        <w:gridCol w:w="993"/>
        <w:gridCol w:w="871"/>
        <w:gridCol w:w="804"/>
      </w:tblGrid>
      <w:tr w:rsidR="00870E85" w:rsidRPr="004D241D" w:rsidTr="00951E15">
        <w:tc>
          <w:tcPr>
            <w:tcW w:w="1139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870E85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870E85" w:rsidRPr="004D241D" w:rsidRDefault="00870E85" w:rsidP="00EC32B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</w:t>
            </w:r>
            <w:r w:rsidR="00EC32B1"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870E85" w:rsidRPr="004D241D" w:rsidTr="00BD7017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21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22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</w:t>
            </w:r>
            <w:r w:rsidR="000D42F4">
              <w:rPr>
                <w:bCs/>
                <w:color w:val="000000"/>
                <w:kern w:val="2"/>
              </w:rPr>
              <w:t>3</w:t>
            </w:r>
            <w:r w:rsidR="009C4441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870E85" w:rsidRPr="004D241D" w:rsidTr="00BD7017"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0C7C7C" w:rsidRDefault="00870E85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r w:rsidR="000C7C7C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04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870E85" w:rsidRPr="004D241D" w:rsidTr="00BD7017">
        <w:tc>
          <w:tcPr>
            <w:tcW w:w="1139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0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493453" w:rsidRPr="004D241D" w:rsidTr="00BD7017">
        <w:tc>
          <w:tcPr>
            <w:tcW w:w="1139" w:type="dxa"/>
            <w:vMerge w:val="restart"/>
            <w:shd w:val="clear" w:color="auto" w:fill="FFFFFF"/>
          </w:tcPr>
          <w:p w:rsidR="00493453" w:rsidRPr="0050470F" w:rsidRDefault="00493453" w:rsidP="00386AC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rPr>
          <w:trHeight w:val="1266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:rsidR="00493453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Доля родителей (законных представителей), </w:t>
            </w:r>
            <w:r w:rsidRPr="00025EBA">
              <w:rPr>
                <w:sz w:val="18"/>
                <w:szCs w:val="18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rPr>
          <w:trHeight w:val="5740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  <w:r w:rsidR="005D587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453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 w:val="restart"/>
            <w:shd w:val="clear" w:color="auto" w:fill="FFFFFF"/>
          </w:tcPr>
          <w:p w:rsidR="00493F7F" w:rsidRPr="002A42D9" w:rsidRDefault="00493F7F" w:rsidP="00870E85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31317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От 3 лет до 8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Default="00493F7F" w:rsidP="00870E85">
            <w:r w:rsidRPr="00E220FD">
              <w:t>группа полного дня</w:t>
            </w: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93" w:type="dxa"/>
          </w:tcPr>
          <w:p w:rsidR="00493F7F" w:rsidRPr="00025EBA" w:rsidRDefault="000D42F4" w:rsidP="000D42F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7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родителей (законных представителей)</w:t>
            </w:r>
            <w:r w:rsidRPr="00025EBA">
              <w:rPr>
                <w:sz w:val="18"/>
                <w:szCs w:val="18"/>
              </w:rPr>
              <w:lastRenderedPageBreak/>
              <w:t>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7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F7F" w:rsidRPr="00870E85" w:rsidRDefault="000D42F4" w:rsidP="000D42F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B44945" w:rsidRPr="00192C18" w:rsidRDefault="00405E67" w:rsidP="00025EBA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3</w:t>
      </w:r>
      <w:r w:rsidR="00025EBA" w:rsidRPr="00192C18">
        <w:rPr>
          <w:sz w:val="22"/>
          <w:szCs w:val="22"/>
        </w:rPr>
        <w:t xml:space="preserve">.2  </w:t>
      </w:r>
      <w:r w:rsidR="00025EBA" w:rsidRPr="00192C18">
        <w:rPr>
          <w:color w:val="000000"/>
          <w:sz w:val="22"/>
          <w:szCs w:val="22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5"/>
        <w:gridCol w:w="836"/>
        <w:gridCol w:w="713"/>
        <w:gridCol w:w="1134"/>
        <w:gridCol w:w="709"/>
        <w:gridCol w:w="748"/>
        <w:gridCol w:w="793"/>
        <w:gridCol w:w="792"/>
        <w:gridCol w:w="795"/>
        <w:gridCol w:w="924"/>
        <w:gridCol w:w="924"/>
        <w:gridCol w:w="977"/>
        <w:gridCol w:w="582"/>
        <w:gridCol w:w="813"/>
        <w:gridCol w:w="9"/>
      </w:tblGrid>
      <w:tr w:rsidR="00B44945" w:rsidRPr="00B44945" w:rsidTr="004A1BDB">
        <w:trPr>
          <w:trHeight w:val="669"/>
        </w:trPr>
        <w:tc>
          <w:tcPr>
            <w:tcW w:w="1069" w:type="dxa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25" w:type="dxa"/>
            <w:gridSpan w:val="3"/>
            <w:shd w:val="clear" w:color="auto" w:fill="FFFFFF"/>
          </w:tcPr>
          <w:p w:rsidR="00B44945" w:rsidRPr="000C7C7C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0C7C7C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0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C0D25" w:rsidRPr="00B44945" w:rsidTr="004A1BDB">
        <w:trPr>
          <w:trHeight w:val="1383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5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23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77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D42F4">
              <w:rPr>
                <w:bCs/>
                <w:color w:val="000000"/>
                <w:kern w:val="2"/>
              </w:rPr>
              <w:t>23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40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C0D25" w:rsidRPr="00B44945" w:rsidTr="004A1BDB">
        <w:trPr>
          <w:gridAfter w:val="1"/>
          <w:wAfter w:w="9" w:type="dxa"/>
          <w:trHeight w:val="1145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C0D25" w:rsidRPr="000C7C7C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наимено-вание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48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B44945" w:rsidRPr="00B44945" w:rsidTr="004A1BDB">
        <w:trPr>
          <w:gridAfter w:val="1"/>
          <w:wAfter w:w="9" w:type="dxa"/>
          <w:trHeight w:val="223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38677C" w:rsidRPr="00B44945" w:rsidTr="004A1BDB">
        <w:trPr>
          <w:gridAfter w:val="1"/>
          <w:wAfter w:w="9" w:type="dxa"/>
          <w:trHeight w:val="1845"/>
        </w:trPr>
        <w:tc>
          <w:tcPr>
            <w:tcW w:w="1069" w:type="dxa"/>
            <w:shd w:val="clear" w:color="auto" w:fill="FFFFFF"/>
          </w:tcPr>
          <w:p w:rsidR="0038677C" w:rsidRPr="0050470F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970" w:type="dxa"/>
            <w:shd w:val="clear" w:color="auto" w:fill="FFFFFF"/>
          </w:tcPr>
          <w:p w:rsidR="0038677C" w:rsidRPr="0038677C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836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38677C" w:rsidRPr="00B44945" w:rsidRDefault="000D42F4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38677C" w:rsidRPr="00B44945" w:rsidRDefault="00CC56F9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FFFFFF"/>
          </w:tcPr>
          <w:p w:rsidR="0038677C" w:rsidRPr="00B44945" w:rsidRDefault="00CC56F9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38677C" w:rsidRPr="00B44945" w:rsidRDefault="0038677C" w:rsidP="0038677C"/>
        </w:tc>
      </w:tr>
      <w:tr w:rsidR="00B44945" w:rsidRPr="00B44945" w:rsidTr="004A1BDB">
        <w:trPr>
          <w:gridAfter w:val="1"/>
          <w:wAfter w:w="9" w:type="dxa"/>
          <w:trHeight w:val="1633"/>
        </w:trPr>
        <w:tc>
          <w:tcPr>
            <w:tcW w:w="1069" w:type="dxa"/>
            <w:shd w:val="clear" w:color="auto" w:fill="FFFFFF"/>
          </w:tcPr>
          <w:p w:rsidR="00B44945" w:rsidRPr="00B44945" w:rsidRDefault="0050470F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  <w:r w:rsidRPr="0050470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970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B44945" w:rsidRPr="00B44945" w:rsidRDefault="00B44945" w:rsidP="00B44945">
            <w:r w:rsidRPr="00B44945">
              <w:t>От 3 лет до 8 лет</w:t>
            </w:r>
          </w:p>
        </w:tc>
        <w:tc>
          <w:tcPr>
            <w:tcW w:w="836" w:type="dxa"/>
            <w:shd w:val="clear" w:color="auto" w:fill="FFFFFF"/>
          </w:tcPr>
          <w:p w:rsidR="00B44945" w:rsidRPr="00B44945" w:rsidRDefault="00B44945" w:rsidP="00B44945">
            <w:r w:rsidRPr="00B44945"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B44945" w:rsidRPr="00B44945" w:rsidRDefault="00B44945" w:rsidP="00B44945">
            <w:r w:rsidRPr="00B44945"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B44945" w:rsidRPr="00B44945" w:rsidRDefault="00CC56F9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  <w:shd w:val="clear" w:color="auto" w:fill="FFFFFF"/>
          </w:tcPr>
          <w:p w:rsidR="00B44945" w:rsidRPr="00B44945" w:rsidRDefault="00CC56F9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shd w:val="clear" w:color="auto" w:fill="FFFFFF"/>
          </w:tcPr>
          <w:p w:rsidR="00B44945" w:rsidRPr="00B44945" w:rsidRDefault="00CC56F9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B44945" w:rsidRPr="00B44945" w:rsidRDefault="00B44945" w:rsidP="00B44945"/>
        </w:tc>
      </w:tr>
      <w:tr w:rsidR="00070FA0" w:rsidRPr="00B44945" w:rsidTr="004A1BDB">
        <w:trPr>
          <w:gridAfter w:val="1"/>
          <w:wAfter w:w="9" w:type="dxa"/>
          <w:trHeight w:val="341"/>
        </w:trPr>
        <w:tc>
          <w:tcPr>
            <w:tcW w:w="5392" w:type="dxa"/>
            <w:gridSpan w:val="6"/>
            <w:shd w:val="clear" w:color="auto" w:fill="FFFFFF"/>
          </w:tcPr>
          <w:p w:rsidR="00070FA0" w:rsidRPr="00070FA0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</w:rPr>
            </w:pPr>
            <w:r w:rsidRPr="00070FA0">
              <w:rPr>
                <w:b/>
              </w:rPr>
              <w:t>Итого по услуге:</w:t>
            </w:r>
          </w:p>
        </w:tc>
        <w:tc>
          <w:tcPr>
            <w:tcW w:w="1134" w:type="dxa"/>
            <w:shd w:val="clear" w:color="auto" w:fill="FFFFFF"/>
          </w:tcPr>
          <w:p w:rsidR="00070FA0" w:rsidRPr="00E236B4" w:rsidRDefault="00070FA0" w:rsidP="00E236B4">
            <w:pPr>
              <w:jc w:val="center"/>
              <w:rPr>
                <w:sz w:val="18"/>
                <w:szCs w:val="18"/>
              </w:rPr>
            </w:pPr>
            <w:r w:rsidRPr="00E236B4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070FA0" w:rsidRPr="00606086" w:rsidRDefault="00070FA0" w:rsidP="00E236B4">
            <w:pPr>
              <w:jc w:val="center"/>
            </w:pPr>
            <w:r w:rsidRPr="00606086"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070FA0" w:rsidRDefault="00070FA0" w:rsidP="00E236B4">
            <w:pPr>
              <w:jc w:val="center"/>
            </w:pPr>
            <w:r w:rsidRPr="00606086">
              <w:t>792</w:t>
            </w:r>
          </w:p>
        </w:tc>
        <w:tc>
          <w:tcPr>
            <w:tcW w:w="793" w:type="dxa"/>
            <w:shd w:val="clear" w:color="auto" w:fill="FFFFFF"/>
          </w:tcPr>
          <w:p w:rsidR="00070FA0" w:rsidRPr="00B44945" w:rsidRDefault="00CC56F9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070FA0" w:rsidRPr="00B44945" w:rsidRDefault="00CC56F9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95" w:type="dxa"/>
            <w:shd w:val="clear" w:color="auto" w:fill="FFFFFF"/>
          </w:tcPr>
          <w:p w:rsidR="00070FA0" w:rsidRPr="00B44945" w:rsidRDefault="00CC56F9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070FA0" w:rsidRPr="00B44945" w:rsidRDefault="00070FA0" w:rsidP="00070FA0"/>
        </w:tc>
      </w:tr>
    </w:tbl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025EBA" w:rsidRPr="00025EBA" w:rsidTr="0013161E">
        <w:trPr>
          <w:trHeight w:hRule="exact" w:val="371"/>
        </w:trPr>
        <w:tc>
          <w:tcPr>
            <w:tcW w:w="14560" w:type="dxa"/>
            <w:gridSpan w:val="5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25EBA" w:rsidRPr="00025EBA" w:rsidTr="0013161E">
        <w:trPr>
          <w:trHeight w:hRule="exact" w:val="371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025EBA" w:rsidRPr="00025EBA" w:rsidTr="0013161E">
        <w:trPr>
          <w:trHeight w:hRule="exact" w:val="274"/>
        </w:trPr>
        <w:tc>
          <w:tcPr>
            <w:tcW w:w="1912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58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25EBA" w:rsidRPr="00025EBA" w:rsidTr="0013161E">
        <w:trPr>
          <w:trHeight w:hRule="exact" w:val="199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7E3412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  <w:r w:rsidRPr="007E3412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7E341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7E3412">
        <w:rPr>
          <w:color w:val="000000"/>
          <w:sz w:val="24"/>
          <w:szCs w:val="24"/>
          <w:shd w:val="clear" w:color="auto" w:fill="FFFFFF"/>
        </w:rPr>
        <w:t>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025EBA">
        <w:t>Федеральный закон от 29.12.2012 № 273-ФЗ (с изменениями и дополнениями) "Об образовании в Российской Федерации";</w:t>
      </w:r>
    </w:p>
    <w:p w:rsidR="00025EBA" w:rsidRPr="00025EBA" w:rsidRDefault="00025EBA" w:rsidP="00025EBA">
      <w:pPr>
        <w:overflowPunct/>
        <w:textAlignment w:val="auto"/>
      </w:pPr>
      <w:r w:rsidRPr="00025EBA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17.10.2013 № 1155 "Об утверждении федерального государственного образовательного стандарта дошкольного образования"; 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025EBA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25EBA" w:rsidRDefault="00025EBA" w:rsidP="009E4182">
      <w:pPr>
        <w:outlineLvl w:val="3"/>
        <w:rPr>
          <w:bCs/>
          <w:kern w:val="2"/>
          <w:sz w:val="24"/>
          <w:szCs w:val="24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D1B41" w:rsidRPr="004D241D" w:rsidRDefault="001E5C3D" w:rsidP="002D1B41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pict>
          <v:shape id="Надпись 30" o:spid="_x0000_s1052" type="#_x0000_t202" style="position:absolute;left:0;text-align:left;margin-left:505.05pt;margin-top:2.65pt;width:229.5pt;height:85.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KnQIAACAFAAAOAAAAZHJzL2Uyb0RvYy54bWysVMuO0zAU3SPxD5b3nTxIO0006WgeFCEN&#10;D2ngA1zHaSwc29hukwGxYM8v8A8sWLDjFzp/xLXTdj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8"/>
                    <w:gridCol w:w="1234"/>
                  </w:tblGrid>
                  <w:tr w:rsidR="001E5C3D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5C3D" w:rsidRPr="00B9607D" w:rsidRDefault="001E5C3D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1E5C3D" w:rsidRPr="00B9607D" w:rsidRDefault="001E5C3D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1E5C3D" w:rsidRPr="00B9607D" w:rsidRDefault="001E5C3D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E5C3D" w:rsidRPr="00692931" w:rsidRDefault="001E5C3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E5C3D" w:rsidRDefault="001E5C3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E5C3D" w:rsidRDefault="001E5C3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E5C3D" w:rsidRDefault="001E5C3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E5C3D" w:rsidRPr="00E04A0C" w:rsidRDefault="001E5C3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C46E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:rsidR="001E5C3D" w:rsidRPr="009D7718" w:rsidRDefault="001E5C3D" w:rsidP="002D1B41"/>
              </w:txbxContent>
            </v:textbox>
            <w10:wrap anchorx="margin"/>
          </v:shape>
        </w:pict>
      </w:r>
      <w:r w:rsidR="002D1B41"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D711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205D0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2D1B41" w:rsidRPr="00950A51" w:rsidRDefault="002D1B41" w:rsidP="00950A51">
      <w:pPr>
        <w:pStyle w:val="a3"/>
        <w:numPr>
          <w:ilvl w:val="0"/>
          <w:numId w:val="19"/>
        </w:numPr>
        <w:ind w:left="426" w:hanging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950A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2D1B41" w:rsidRPr="00B8374E" w:rsidRDefault="002D1B41" w:rsidP="002D1B41">
      <w:pPr>
        <w:ind w:left="36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u w:val="single"/>
          <w:shd w:val="clear" w:color="auto" w:fill="FFFFFF"/>
        </w:rPr>
        <w:t>Присмотр и уход</w:t>
      </w:r>
      <w:r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</w:t>
      </w:r>
      <w:r>
        <w:rPr>
          <w:bCs/>
          <w:kern w:val="2"/>
          <w:sz w:val="24"/>
          <w:szCs w:val="24"/>
          <w:shd w:val="clear" w:color="auto" w:fill="FFFFFF"/>
        </w:rPr>
        <w:t>________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013"/>
        <w:gridCol w:w="1539"/>
        <w:gridCol w:w="850"/>
        <w:gridCol w:w="851"/>
        <w:gridCol w:w="992"/>
        <w:gridCol w:w="992"/>
        <w:gridCol w:w="993"/>
        <w:gridCol w:w="717"/>
        <w:gridCol w:w="958"/>
      </w:tblGrid>
      <w:tr w:rsidR="002D1B41" w:rsidRPr="004D241D" w:rsidTr="00272BE2">
        <w:tc>
          <w:tcPr>
            <w:tcW w:w="11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147" w:type="dxa"/>
            <w:gridSpan w:val="2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2D1B41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2D1B41" w:rsidRPr="004D241D" w:rsidTr="00751195">
        <w:trPr>
          <w:trHeight w:val="992"/>
        </w:trPr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47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21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22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CC56F9">
              <w:rPr>
                <w:bCs/>
                <w:color w:val="000000"/>
                <w:kern w:val="2"/>
              </w:rPr>
              <w:t>3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2D1B41" w:rsidRPr="004D241D" w:rsidTr="00751195"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90346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4D241D" w:rsidTr="00751195">
        <w:tc>
          <w:tcPr>
            <w:tcW w:w="11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5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70AD8" w:rsidRPr="004D241D" w:rsidTr="00751195">
        <w:tc>
          <w:tcPr>
            <w:tcW w:w="1139" w:type="dxa"/>
            <w:shd w:val="clear" w:color="auto" w:fill="FFFFFF"/>
          </w:tcPr>
          <w:p w:rsidR="00C70AD8" w:rsidRPr="00AE0C1B" w:rsidRDefault="000C46ED" w:rsidP="000C46E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C70AD8" w:rsidRPr="00025EBA" w:rsidRDefault="00C70AD8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70AD8" w:rsidRPr="002552FA" w:rsidRDefault="00C70AD8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C70AD8" w:rsidRPr="002552FA" w:rsidRDefault="00CC56F9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C70AD8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C70AD8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17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E0C1B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CC56F9" w:rsidP="00CC56F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2D1B41" w:rsidRDefault="002D1B41" w:rsidP="002D1B41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4"/>
          <w:szCs w:val="24"/>
          <w:shd w:val="clear" w:color="auto" w:fill="FFFFFF"/>
        </w:rPr>
      </w:pPr>
      <w:r w:rsidRPr="00025EBA">
        <w:rPr>
          <w:sz w:val="24"/>
          <w:szCs w:val="24"/>
        </w:rPr>
        <w:lastRenderedPageBreak/>
        <w:t xml:space="preserve">3.2  </w:t>
      </w:r>
      <w:r w:rsidRPr="00025EBA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3"/>
        <w:gridCol w:w="836"/>
        <w:gridCol w:w="846"/>
        <w:gridCol w:w="986"/>
        <w:gridCol w:w="831"/>
        <w:gridCol w:w="639"/>
        <w:gridCol w:w="793"/>
        <w:gridCol w:w="792"/>
        <w:gridCol w:w="784"/>
        <w:gridCol w:w="983"/>
        <w:gridCol w:w="14"/>
        <w:gridCol w:w="993"/>
        <w:gridCol w:w="1134"/>
        <w:gridCol w:w="567"/>
        <w:gridCol w:w="532"/>
      </w:tblGrid>
      <w:tr w:rsidR="002D1B41" w:rsidRPr="00B44945" w:rsidTr="00EC54F5">
        <w:tc>
          <w:tcPr>
            <w:tcW w:w="1069" w:type="dxa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2" w:type="dxa"/>
            <w:gridSpan w:val="3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69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3124" w:type="dxa"/>
            <w:gridSpan w:val="4"/>
            <w:shd w:val="clear" w:color="auto" w:fill="FFFFFF"/>
          </w:tcPr>
          <w:p w:rsidR="002D1B41" w:rsidRPr="007D0EF9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099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23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r w:rsidR="009F743A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CC56F9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0AA0" w:rsidRPr="00B44945" w:rsidRDefault="00CC56F9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 xml:space="preserve"> </w:t>
            </w:r>
            <w:r w:rsidR="00C40AA0"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23</w:t>
            </w:r>
            <w:r w:rsidR="00C40AA0"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proofErr w:type="gramStart"/>
            <w:r w:rsidR="00C40AA0"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C40AA0"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99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86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532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B44945" w:rsidTr="00EC54F5"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AD2F01" w:rsidRPr="00B44945" w:rsidTr="00EC54F5">
        <w:tc>
          <w:tcPr>
            <w:tcW w:w="1069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AD2F01" w:rsidRPr="005424BC" w:rsidRDefault="00CC56F9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AD2F01" w:rsidRPr="005424BC" w:rsidRDefault="00CC56F9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4" w:type="dxa"/>
            <w:shd w:val="clear" w:color="auto" w:fill="FFFFFF"/>
          </w:tcPr>
          <w:p w:rsidR="00AD2F01" w:rsidRPr="005424BC" w:rsidRDefault="00CC56F9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auto" w:fill="FFFFFF"/>
          </w:tcPr>
          <w:p w:rsidR="00AD2F01" w:rsidRPr="00C05789" w:rsidRDefault="00313A66" w:rsidP="00313A66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007" w:type="dxa"/>
            <w:gridSpan w:val="2"/>
            <w:shd w:val="clear" w:color="auto" w:fill="FFFFFF"/>
          </w:tcPr>
          <w:p w:rsidR="00AD2F01" w:rsidRPr="00C05789" w:rsidRDefault="000F6CC2" w:rsidP="002D5E04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134" w:type="dxa"/>
            <w:shd w:val="clear" w:color="auto" w:fill="FFFFFF"/>
          </w:tcPr>
          <w:p w:rsidR="00AD2F01" w:rsidRPr="00C05789" w:rsidRDefault="00564D44" w:rsidP="00AD2F01">
            <w:pPr>
              <w:pStyle w:val="Default"/>
              <w:ind w:left="61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567" w:type="dxa"/>
            <w:shd w:val="clear" w:color="auto" w:fill="FFFFFF"/>
          </w:tcPr>
          <w:p w:rsidR="00AD2F01" w:rsidRPr="00B44945" w:rsidRDefault="00AD2F01" w:rsidP="00C70AD8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AD2F01" w:rsidRPr="00B44945" w:rsidRDefault="00AD2F01" w:rsidP="00C70AD8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CC56F9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063AA0" w:rsidRPr="00B44945" w:rsidTr="00EC54F5"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AA0" w:rsidRPr="00751195" w:rsidRDefault="00063AA0" w:rsidP="00063AA0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751195">
              <w:rPr>
                <w:b/>
                <w:color w:val="000000"/>
                <w:sz w:val="22"/>
                <w:szCs w:val="22"/>
              </w:rPr>
              <w:t>Итого по услуге:</w:t>
            </w:r>
          </w:p>
        </w:tc>
        <w:tc>
          <w:tcPr>
            <w:tcW w:w="986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Число детей</w:t>
            </w:r>
          </w:p>
        </w:tc>
        <w:tc>
          <w:tcPr>
            <w:tcW w:w="831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063AA0" w:rsidRPr="00751195" w:rsidRDefault="00CC56F9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063AA0" w:rsidRPr="00751195" w:rsidRDefault="00CC56F9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84" w:type="dxa"/>
            <w:shd w:val="clear" w:color="auto" w:fill="FFFFFF"/>
          </w:tcPr>
          <w:p w:rsidR="00063AA0" w:rsidRPr="00751195" w:rsidRDefault="00CC56F9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063AA0" w:rsidRPr="00F05095" w:rsidRDefault="00063AA0" w:rsidP="00063A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063AA0" w:rsidRPr="00B44945" w:rsidRDefault="00063AA0" w:rsidP="00063A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063AA0" w:rsidRPr="00B44945" w:rsidRDefault="00063AA0" w:rsidP="00063AA0"/>
        </w:tc>
      </w:tr>
    </w:tbl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2D1B41" w:rsidRPr="00025EBA" w:rsidTr="003A4DC2">
        <w:trPr>
          <w:trHeight w:hRule="exact" w:val="371"/>
        </w:trPr>
        <w:tc>
          <w:tcPr>
            <w:tcW w:w="14580" w:type="dxa"/>
            <w:gridSpan w:val="5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2D1B41" w:rsidRPr="00025EBA" w:rsidTr="003A4DC2">
        <w:trPr>
          <w:trHeight w:hRule="exact" w:val="371"/>
        </w:trPr>
        <w:tc>
          <w:tcPr>
            <w:tcW w:w="1915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2D1B41" w:rsidRPr="00025EBA" w:rsidTr="003A4DC2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A642C" w:rsidRPr="00025EBA" w:rsidTr="00A56809">
        <w:trPr>
          <w:trHeight w:hRule="exact" w:val="650"/>
        </w:trPr>
        <w:tc>
          <w:tcPr>
            <w:tcW w:w="1915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12.02.2008</w:t>
            </w:r>
          </w:p>
        </w:tc>
        <w:tc>
          <w:tcPr>
            <w:tcW w:w="1361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103</w:t>
            </w:r>
          </w:p>
        </w:tc>
        <w:tc>
          <w:tcPr>
            <w:tcW w:w="7268" w:type="dxa"/>
            <w:shd w:val="clear" w:color="auto" w:fill="FFFFFF"/>
          </w:tcPr>
          <w:p w:rsidR="000A642C" w:rsidRPr="00A56809" w:rsidRDefault="003A4DC2" w:rsidP="00A5680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установлении платы за присмотр и уход за детьми в муниципальных бюджетных образовательных учреждениях</w:t>
            </w:r>
            <w:r w:rsidR="000A642C" w:rsidRPr="00A56809">
              <w:rPr>
                <w:sz w:val="18"/>
                <w:szCs w:val="18"/>
              </w:rPr>
              <w:t xml:space="preserve"> Матвеево-Курганского района</w:t>
            </w:r>
            <w:r w:rsidRPr="00A56809">
              <w:rPr>
                <w:sz w:val="18"/>
                <w:szCs w:val="18"/>
              </w:rPr>
              <w:t xml:space="preserve">, реализующих основную общеобразовательную программу дошкольного образования </w:t>
            </w:r>
          </w:p>
        </w:tc>
      </w:tr>
      <w:tr w:rsidR="003A4DC2" w:rsidRPr="00025EBA" w:rsidTr="003A4DC2">
        <w:trPr>
          <w:trHeight w:hRule="exact" w:val="865"/>
        </w:trPr>
        <w:tc>
          <w:tcPr>
            <w:tcW w:w="1915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10.06.2014</w:t>
            </w:r>
          </w:p>
        </w:tc>
        <w:tc>
          <w:tcPr>
            <w:tcW w:w="1361" w:type="dxa"/>
            <w:shd w:val="clear" w:color="auto" w:fill="FFFFFF"/>
          </w:tcPr>
          <w:p w:rsidR="003A4DC2" w:rsidRPr="00A56809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896</w:t>
            </w:r>
          </w:p>
        </w:tc>
        <w:tc>
          <w:tcPr>
            <w:tcW w:w="7268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утверждении Положения о порядке установления платы, взимаемой с родителей (законных представителей) за присмотр и уход за детьми в образовательных организациях Матвеево-Курганского района»</w:t>
            </w:r>
          </w:p>
        </w:tc>
      </w:tr>
    </w:tbl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B3648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B36481">
        <w:rPr>
          <w:color w:val="000000"/>
          <w:sz w:val="22"/>
          <w:szCs w:val="22"/>
          <w:shd w:val="clear" w:color="auto" w:fill="FFFFFF"/>
        </w:rPr>
        <w:t xml:space="preserve">5. Порядок оказания </w:t>
      </w:r>
      <w:r w:rsidRPr="00B36481">
        <w:rPr>
          <w:bCs/>
          <w:color w:val="000000"/>
          <w:sz w:val="22"/>
          <w:szCs w:val="22"/>
          <w:shd w:val="clear" w:color="auto" w:fill="FFFFFF"/>
        </w:rPr>
        <w:t>муниципаль</w:t>
      </w:r>
      <w:r w:rsidRPr="00B36481">
        <w:rPr>
          <w:color w:val="000000"/>
          <w:sz w:val="22"/>
          <w:szCs w:val="22"/>
          <w:shd w:val="clear" w:color="auto" w:fill="FFFFFF"/>
        </w:rPr>
        <w:t>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9E6E35">
        <w:t>Федеральный закон от 29.12.2012 № 273-ФЗ (с изменениями и дополнениями) "Об образовании в Российской Федерации";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24.06.1998 № 124-ФЗ «Об основных  гарантиях прав ребенка в Российской Федерации»;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17.10.2013 № 1155 "Об утверждении федерального государственного образовательного стандарта дошкольного образования"; </w:t>
      </w:r>
      <w:r w:rsidRPr="009E6E35">
        <w:rPr>
          <w:color w:val="000000"/>
        </w:rPr>
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9C444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2D1B41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Информация и документы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внесения в них соответствующих изменений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2D1B41" w:rsidRDefault="002D1B41" w:rsidP="002D1B41">
      <w:pPr>
        <w:outlineLvl w:val="3"/>
        <w:rPr>
          <w:bCs/>
          <w:kern w:val="2"/>
          <w:sz w:val="24"/>
          <w:szCs w:val="24"/>
        </w:rPr>
      </w:pPr>
    </w:p>
    <w:p w:rsidR="009E4182" w:rsidRPr="007D0EF9" w:rsidRDefault="009E4182" w:rsidP="009E4182">
      <w:pPr>
        <w:jc w:val="center"/>
        <w:outlineLvl w:val="3"/>
        <w:rPr>
          <w:b/>
          <w:bCs/>
          <w:kern w:val="2"/>
          <w:sz w:val="24"/>
          <w:szCs w:val="24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7D0EF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9E4182" w:rsidRPr="004D241D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9E4182" w:rsidRPr="004D241D" w:rsidRDefault="001E5C3D" w:rsidP="009E4182">
      <w:pPr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Надпись 12" o:spid="_x0000_s1058" type="#_x0000_t202" style="position:absolute;margin-left:571.8pt;margin-top:-.25pt;width:194.2pt;height:88.0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YhnQ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" stroked="f">
            <v:textbox>
              <w:txbxContent>
                <w:tbl>
                  <w:tblPr>
                    <w:tblW w:w="36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134"/>
                  </w:tblGrid>
                  <w:tr w:rsidR="001E5C3D" w:rsidRPr="001B2409" w:rsidTr="00FE3267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5C3D" w:rsidRPr="006C3738" w:rsidRDefault="001E5C3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</w:p>
                      <w:p w:rsidR="001E5C3D" w:rsidRPr="006C3738" w:rsidRDefault="001E5C3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E5C3D" w:rsidRPr="00692931" w:rsidRDefault="001E5C3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E5C3D" w:rsidRPr="001B2409" w:rsidRDefault="001E5C3D" w:rsidP="009E4182"/>
                <w:p w:rsidR="001E5C3D" w:rsidRDefault="001E5C3D" w:rsidP="009E4182"/>
              </w:txbxContent>
            </v:textbox>
          </v:shape>
        </w:pic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9E4182" w:rsidRPr="007D29EC" w:rsidRDefault="009E4182" w:rsidP="009E4182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="007D29EC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E4182" w:rsidRPr="004D241D" w:rsidRDefault="009E4182" w:rsidP="009E4182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214"/>
        <w:gridCol w:w="1129"/>
        <w:gridCol w:w="1159"/>
        <w:gridCol w:w="1159"/>
        <w:gridCol w:w="1164"/>
        <w:gridCol w:w="1068"/>
        <w:gridCol w:w="954"/>
        <w:gridCol w:w="978"/>
        <w:gridCol w:w="999"/>
        <w:gridCol w:w="920"/>
        <w:gridCol w:w="1052"/>
        <w:gridCol w:w="798"/>
        <w:gridCol w:w="882"/>
      </w:tblGrid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 xml:space="preserve"> (по перечню)</w:t>
            </w:r>
            <w:r w:rsidRPr="004D241D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323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0" w:type="dxa"/>
            <w:gridSpan w:val="3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9E4182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Допустимые (возможные) отклонения от ус</w:t>
            </w:r>
            <w:r>
              <w:rPr>
                <w:bCs/>
                <w:color w:val="000000"/>
                <w:kern w:val="2"/>
              </w:rPr>
              <w:t>тановленных показателей объема муниципаль</w:t>
            </w:r>
            <w:r w:rsidRPr="004D241D">
              <w:rPr>
                <w:bCs/>
                <w:color w:val="000000"/>
                <w:kern w:val="2"/>
              </w:rPr>
              <w:t>ной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E4182" w:rsidRPr="004D241D" w:rsidTr="00751195">
        <w:trPr>
          <w:trHeight w:val="1389"/>
        </w:trPr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02" w:type="dxa"/>
            <w:gridSpan w:val="3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68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7D29EC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 w:rsidR="007D29EC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E4182" w:rsidRPr="004D241D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9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E4182" w:rsidRPr="004D241D" w:rsidTr="00751195">
        <w:tc>
          <w:tcPr>
            <w:tcW w:w="110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9E4182" w:rsidRPr="004D241D" w:rsidRDefault="009E4182" w:rsidP="009E4182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50"/>
        <w:gridCol w:w="851"/>
        <w:gridCol w:w="992"/>
        <w:gridCol w:w="850"/>
        <w:gridCol w:w="993"/>
        <w:gridCol w:w="992"/>
        <w:gridCol w:w="709"/>
        <w:gridCol w:w="850"/>
        <w:gridCol w:w="992"/>
        <w:gridCol w:w="851"/>
        <w:gridCol w:w="850"/>
        <w:gridCol w:w="709"/>
        <w:gridCol w:w="851"/>
        <w:gridCol w:w="567"/>
        <w:gridCol w:w="708"/>
      </w:tblGrid>
      <w:tr w:rsidR="00861BEA" w:rsidRPr="00861BEA" w:rsidTr="00861BEA">
        <w:tc>
          <w:tcPr>
            <w:tcW w:w="851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3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3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&lt;5&gt;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код по ОКЕИ &lt;6&gt;</w:t>
            </w: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065EF5" w:rsidRDefault="00065EF5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B53FDF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B53FDF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5EF5" w:rsidRPr="00065EF5" w:rsidRDefault="009E4182" w:rsidP="00065EF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задания: 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ликвидация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реорганизация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sz w:val="24"/>
          <w:szCs w:val="24"/>
        </w:rPr>
        <w:t>- н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t>арушение условий, предусмотренных лицензи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ей на образовательную деятельность;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-нарушение законодательства Российской Феде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рации в области образования;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</w:t>
      </w:r>
      <w:r w:rsidRPr="00065EF5">
        <w:rPr>
          <w:sz w:val="24"/>
          <w:szCs w:val="24"/>
        </w:rPr>
        <w:t xml:space="preserve"> иные случаи, не противоречащие действующему законодательству.</w:t>
      </w:r>
    </w:p>
    <w:p w:rsidR="00B36481" w:rsidRDefault="00065EF5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 w:rsidRPr="00065EF5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B36481">
        <w:rPr>
          <w:color w:val="000000"/>
          <w:sz w:val="24"/>
          <w:szCs w:val="24"/>
          <w:shd w:val="clear" w:color="auto" w:fill="FFFFFF"/>
        </w:rPr>
        <w:t xml:space="preserve"> </w:t>
      </w:r>
      <w:r w:rsidRPr="00065EF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</w:p>
    <w:p w:rsidR="00065EF5" w:rsidRPr="00065EF5" w:rsidRDefault="008102DA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по запросу отдела образования Администрации Матвеево-Курганского района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8102DA" w:rsidRPr="008102DA" w:rsidRDefault="00065EF5" w:rsidP="008102DA">
      <w:pPr>
        <w:pStyle w:val="a3"/>
        <w:keepNext/>
        <w:numPr>
          <w:ilvl w:val="0"/>
          <w:numId w:val="2"/>
        </w:numPr>
        <w:overflowPunct/>
        <w:autoSpaceDE/>
        <w:autoSpaceDN/>
        <w:adjustRightInd/>
        <w:ind w:left="426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Порядок </w:t>
      </w:r>
      <w:proofErr w:type="gramStart"/>
      <w:r w:rsidRPr="008102DA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 исполнением  муниципаль</w:t>
      </w:r>
      <w:r w:rsidR="008102DA" w:rsidRPr="008102DA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p w:rsidR="008102DA" w:rsidRDefault="008102DA" w:rsidP="008102DA">
      <w:pPr>
        <w:keepNext/>
        <w:overflowPunct/>
        <w:autoSpaceDE/>
        <w:autoSpaceDN/>
        <w:adjustRightInd/>
        <w:ind w:left="360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4726"/>
        <w:gridCol w:w="6265"/>
      </w:tblGrid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Формы контроля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Периодичность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rPr>
                <w:bCs/>
                <w:color w:val="000000"/>
              </w:rPr>
              <w:t xml:space="preserve">Органы исполнительной власти Матвеево-Курганского района, </w:t>
            </w:r>
            <w:r w:rsidRPr="004A7069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</w:t>
            </w:r>
            <w:r w:rsidR="00065EF5" w:rsidRPr="004A7069">
              <w:t>ланов</w:t>
            </w:r>
            <w:r w:rsidRPr="004A7069">
              <w:t xml:space="preserve">ая </w:t>
            </w:r>
            <w:r w:rsidR="00065EF5" w:rsidRPr="004A7069">
              <w:t>проверк</w:t>
            </w:r>
            <w:r w:rsidRPr="004A7069">
              <w:t>а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В соответствии с планом проведения контрольных мероприятий, утвержденным Главой  Матвеево-Курганского района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Контрольно-ревизионный отдел Администрации Матвеево-Курганского  района</w:t>
            </w:r>
          </w:p>
        </w:tc>
      </w:tr>
      <w:tr w:rsidR="00065EF5" w:rsidRPr="00065EF5" w:rsidTr="00F814F7">
        <w:trPr>
          <w:cantSplit/>
          <w:trHeight w:val="748"/>
        </w:trPr>
        <w:tc>
          <w:tcPr>
            <w:tcW w:w="3681" w:type="dxa"/>
          </w:tcPr>
          <w:p w:rsidR="00065EF5" w:rsidRPr="004A7069" w:rsidRDefault="008102DA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Камеральная проверка</w:t>
            </w:r>
          </w:p>
        </w:tc>
        <w:tc>
          <w:tcPr>
            <w:tcW w:w="4678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По мере поступления отчетности о выполнении муниципального задания</w:t>
            </w:r>
          </w:p>
        </w:tc>
        <w:tc>
          <w:tcPr>
            <w:tcW w:w="6201" w:type="dxa"/>
          </w:tcPr>
          <w:p w:rsidR="00065EF5" w:rsidRPr="004A7069" w:rsidRDefault="00C7431F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о</w:t>
            </w:r>
            <w:r w:rsidR="00065EF5" w:rsidRPr="004A7069">
              <w:t>тдел образования Администрации Матвеево-Курганского  района</w:t>
            </w:r>
          </w:p>
        </w:tc>
      </w:tr>
    </w:tbl>
    <w:p w:rsidR="00065EF5" w:rsidRPr="00B57596" w:rsidRDefault="006F76E0" w:rsidP="00065EF5">
      <w:pPr>
        <w:keepNext/>
        <w:pageBreakBefore/>
        <w:overflowPunct/>
        <w:autoSpaceDE/>
        <w:autoSpaceDN/>
        <w:adjustRightInd/>
        <w:jc w:val="both"/>
        <w:textAlignment w:val="auto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4. </w: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Требования к отчетности о 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="00065EF5" w:rsidRPr="00B57596">
        <w:rPr>
          <w:sz w:val="22"/>
          <w:szCs w:val="22"/>
          <w:u w:val="single"/>
        </w:rPr>
        <w:t>отчет о выполнении муниципальных заданий предоставлять в отдел образования  в соответствии с приложением  № 2 к Положению о формировании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обеспечении выполнения муниципального задания, утвержденному Постановлением  Администрации  Матвеево-Курганского  района № 746 от 23.10.2015</w:t>
      </w:r>
      <w:r w:rsidR="00B57596" w:rsidRPr="00B57596">
        <w:rPr>
          <w:sz w:val="22"/>
          <w:szCs w:val="22"/>
          <w:u w:val="single"/>
        </w:rPr>
        <w:t xml:space="preserve"> (в ред. постановления </w:t>
      </w:r>
      <w:r w:rsidR="00065EF5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</w:t>
      </w:r>
      <w:r w:rsidR="00B57596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от 22.12.2017 № 2243</w:t>
      </w:r>
      <w:r w:rsidR="006829BE">
        <w:rPr>
          <w:bCs/>
          <w:color w:val="000000"/>
          <w:sz w:val="22"/>
          <w:szCs w:val="22"/>
          <w:u w:val="single"/>
          <w:shd w:val="clear" w:color="auto" w:fill="FFFFFF"/>
        </w:rPr>
        <w:t>)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065EF5" w:rsidRPr="00B57596" w:rsidRDefault="00065EF5" w:rsidP="006F76E0">
      <w:pPr>
        <w:keepNext/>
        <w:overflowPunct/>
        <w:autoSpaceDE/>
        <w:autoSpaceDN/>
        <w:adjustRightInd/>
        <w:jc w:val="both"/>
        <w:textAlignment w:val="auto"/>
        <w:outlineLvl w:val="3"/>
        <w:rPr>
          <w:color w:val="000000"/>
          <w:sz w:val="22"/>
          <w:szCs w:val="22"/>
          <w:u w:val="single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>4.1. Периодичность представления отчетов о</w:t>
      </w:r>
      <w:r w:rsidR="004418F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раз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а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в год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 Сроки представления отчетов о выполнении муниципального задания  </w:t>
      </w:r>
      <w:proofErr w:type="gramStart"/>
      <w:r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Pr="00B57596">
        <w:rPr>
          <w:sz w:val="22"/>
          <w:szCs w:val="22"/>
        </w:rPr>
        <w:t>в</w:t>
      </w:r>
      <w:proofErr w:type="gramEnd"/>
      <w:r w:rsidRPr="00B57596">
        <w:rPr>
          <w:sz w:val="22"/>
          <w:szCs w:val="22"/>
        </w:rPr>
        <w:t xml:space="preserve"> срок до 1 февраля </w:t>
      </w:r>
      <w:r w:rsidR="00A823EF" w:rsidRPr="00B57596">
        <w:rPr>
          <w:sz w:val="22"/>
          <w:szCs w:val="22"/>
        </w:rPr>
        <w:t>20</w:t>
      </w:r>
      <w:r w:rsidR="006B71A1">
        <w:rPr>
          <w:sz w:val="22"/>
          <w:szCs w:val="22"/>
        </w:rPr>
        <w:t>21</w:t>
      </w:r>
    </w:p>
    <w:p w:rsidR="00A823EF" w:rsidRPr="00B57596" w:rsidRDefault="00A823EF" w:rsidP="00A823EF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4.2.1. </w:t>
      </w:r>
      <w:r w:rsidRPr="00B57596">
        <w:rPr>
          <w:sz w:val="22"/>
          <w:szCs w:val="22"/>
        </w:rPr>
        <w:t>Сроки представления предварительного отчета о выполнении муниципального задания - предварительный</w:t>
      </w:r>
      <w:r w:rsidR="006B71A1">
        <w:rPr>
          <w:sz w:val="22"/>
          <w:szCs w:val="22"/>
        </w:rPr>
        <w:t xml:space="preserve"> отчет – в срок до 1 октября 2020</w:t>
      </w:r>
      <w:r w:rsidRPr="00B57596">
        <w:rPr>
          <w:sz w:val="22"/>
          <w:szCs w:val="22"/>
        </w:rPr>
        <w:t xml:space="preserve"> года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__нет</w:t>
      </w:r>
      <w:r w:rsidRPr="00B57596"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</w:t>
      </w:r>
    </w:p>
    <w:p w:rsidR="004F7E08" w:rsidRDefault="00065EF5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7D29EC">
        <w:rPr>
          <w:bCs/>
          <w:color w:val="000000"/>
          <w:sz w:val="22"/>
          <w:szCs w:val="22"/>
          <w:shd w:val="clear" w:color="auto" w:fill="FFFFFF"/>
          <w:vertAlign w:val="superscript"/>
        </w:rPr>
        <w:t>10</w:t>
      </w:r>
      <w:r w:rsidR="004F7E08">
        <w:rPr>
          <w:bCs/>
          <w:color w:val="000000"/>
          <w:sz w:val="22"/>
          <w:szCs w:val="22"/>
          <w:shd w:val="clear" w:color="auto" w:fill="FFFFFF"/>
        </w:rPr>
        <w:t xml:space="preserve"> -</w:t>
      </w:r>
    </w:p>
    <w:p w:rsidR="004F7E08" w:rsidRPr="00025EBA" w:rsidRDefault="001E5C3D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Надпись 3" o:spid="_x0000_s1062" type="#_x0000_t202" style="position:absolute;margin-left:323.55pt;margin-top:26.25pt;width:43.75pt;height:23.3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">
            <v:textbox>
              <w:txbxContent>
                <w:p w:rsidR="001E5C3D" w:rsidRPr="00E10A7B" w:rsidRDefault="001E5C3D" w:rsidP="004F7E08">
                  <w:r>
                    <w:t>10 %</w:t>
                  </w:r>
                </w:p>
              </w:txbxContent>
            </v:textbox>
          </v:shape>
        </w:pic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</w:t>
      </w:r>
      <w:r w:rsidR="001A66F2" w:rsidRPr="001A66F2">
        <w:rPr>
          <w:bCs/>
          <w:color w:val="000000"/>
          <w:sz w:val="24"/>
          <w:szCs w:val="24"/>
          <w:shd w:val="clear" w:color="auto" w:fill="FFFFFF"/>
        </w:rPr>
        <w:t>показателей качества и (или) объем</w:t>
      </w:r>
      <w:r w:rsidR="003E5A06">
        <w:rPr>
          <w:bCs/>
          <w:color w:val="000000"/>
          <w:sz w:val="24"/>
          <w:szCs w:val="24"/>
          <w:shd w:val="clear" w:color="auto" w:fill="FFFFFF"/>
        </w:rPr>
        <w:t>а</w:t>
      </w:r>
      <w:r w:rsidR="008351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>муниципальной услуги, в пределах которых муниципальное задание считается выполненным, (процентов)</w:t>
      </w:r>
    </w:p>
    <w:p w:rsidR="00065EF5" w:rsidRPr="00B57596" w:rsidRDefault="00065EF5" w:rsidP="00065EF5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p w:rsidR="00065EF5" w:rsidRPr="00B57596" w:rsidRDefault="004F7E08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9E4182" w:rsidRPr="00B57596" w:rsidRDefault="009E4182" w:rsidP="00065EF5">
      <w:pPr>
        <w:outlineLvl w:val="3"/>
        <w:rPr>
          <w:color w:val="000000"/>
          <w:kern w:val="2"/>
          <w:sz w:val="22"/>
          <w:szCs w:val="22"/>
        </w:rPr>
      </w:pPr>
    </w:p>
    <w:p w:rsidR="00D335E8" w:rsidRPr="004A7069" w:rsidRDefault="00D335E8" w:rsidP="00E74646">
      <w:pPr>
        <w:pStyle w:val="a5"/>
        <w:shd w:val="clear" w:color="auto" w:fill="auto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1</w:t>
      </w:r>
      <w:r w:rsidRPr="004A7069">
        <w:rPr>
          <w:color w:val="000000"/>
          <w:sz w:val="16"/>
          <w:szCs w:val="16"/>
          <w:lang w:eastAsia="ru-RU" w:bidi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E74646" w:rsidRPr="004A7069" w:rsidRDefault="009E4182" w:rsidP="00E74646">
      <w:pPr>
        <w:pStyle w:val="a5"/>
        <w:shd w:val="clear" w:color="auto" w:fill="auto"/>
        <w:ind w:right="600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2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 xml:space="preserve">) услуги (услуг) и содержит требования к </w:t>
      </w:r>
      <w:r w:rsidR="00814BA7" w:rsidRPr="004A7069">
        <w:rPr>
          <w:color w:val="000000"/>
          <w:sz w:val="16"/>
          <w:szCs w:val="16"/>
          <w:lang w:eastAsia="ru-RU" w:bidi="ru-RU"/>
        </w:rPr>
        <w:t>оказанию муниципальной</w:t>
      </w:r>
      <w:r w:rsidR="00E74646" w:rsidRPr="004A7069">
        <w:rPr>
          <w:color w:val="000000"/>
          <w:sz w:val="16"/>
          <w:szCs w:val="16"/>
          <w:lang w:eastAsia="ru-RU" w:bidi="ru-RU"/>
        </w:rPr>
        <w:t>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услуги (услуг) раздельно по каждой из муниципальных услуг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3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— в соответствии споказателями,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E74646" w:rsidRPr="004A7069" w:rsidRDefault="00E74646" w:rsidP="00E74646">
      <w:pPr>
        <w:pStyle w:val="a5"/>
        <w:shd w:val="clear" w:color="auto" w:fill="auto"/>
        <w:tabs>
          <w:tab w:val="left" w:pos="735"/>
        </w:tabs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4</w:t>
      </w:r>
      <w:r w:rsidRPr="004A7069">
        <w:rPr>
          <w:color w:val="000000"/>
          <w:sz w:val="16"/>
          <w:szCs w:val="16"/>
          <w:lang w:eastAsia="ru-RU" w:bidi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E4182" w:rsidRPr="004A7069" w:rsidRDefault="009E4182" w:rsidP="009E4182">
      <w:pPr>
        <w:jc w:val="both"/>
        <w:rPr>
          <w:color w:val="000000"/>
          <w:kern w:val="2"/>
          <w:sz w:val="16"/>
          <w:szCs w:val="16"/>
          <w:shd w:val="clear" w:color="auto" w:fill="FFFFFF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5 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br/>
        <w:t>(при наличии).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667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6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7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оказание услуг (выполнение работ) осуществляется на платной основе в соответствиис законодательством Российской Федерации и Ростовской области нормативными правовыми актами Матвеево- Курганского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8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работы (работ)и содержит требования к выполнению работы (работ) раздельно по каждой из работ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9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целом по муниципальному заданию.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928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10</w:t>
      </w:r>
      <w:r w:rsidR="00E74646" w:rsidRPr="004A7069">
        <w:rPr>
          <w:color w:val="000000"/>
          <w:sz w:val="16"/>
          <w:szCs w:val="16"/>
          <w:lang w:eastAsia="ru-RU" w:bidi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</w:t>
      </w:r>
    </w:p>
    <w:p w:rsidR="00125FF3" w:rsidRPr="004A7069" w:rsidRDefault="00E74646" w:rsidP="00C00379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lang w:eastAsia="ru-RU" w:bidi="ru-RU"/>
        </w:rPr>
        <w:t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года).».</w:t>
      </w:r>
    </w:p>
    <w:p w:rsidR="00C00379" w:rsidRPr="004A7069" w:rsidRDefault="00C00379">
      <w:pPr>
        <w:jc w:val="both"/>
        <w:rPr>
          <w:sz w:val="16"/>
          <w:szCs w:val="16"/>
        </w:rPr>
      </w:pPr>
    </w:p>
    <w:sectPr w:rsidR="00C00379" w:rsidRPr="004A7069" w:rsidSect="006E2E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3E4"/>
    <w:multiLevelType w:val="hybridMultilevel"/>
    <w:tmpl w:val="1D8A9222"/>
    <w:lvl w:ilvl="0" w:tplc="5C82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65DE2"/>
    <w:multiLevelType w:val="hybridMultilevel"/>
    <w:tmpl w:val="2D848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5F3"/>
    <w:multiLevelType w:val="hybridMultilevel"/>
    <w:tmpl w:val="3A88C636"/>
    <w:lvl w:ilvl="0" w:tplc="887EF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629D3"/>
    <w:multiLevelType w:val="hybridMultilevel"/>
    <w:tmpl w:val="8D1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51B5"/>
    <w:multiLevelType w:val="hybridMultilevel"/>
    <w:tmpl w:val="BD8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76F"/>
    <w:multiLevelType w:val="hybridMultilevel"/>
    <w:tmpl w:val="B0E6D972"/>
    <w:lvl w:ilvl="0" w:tplc="4A003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FF7809"/>
    <w:multiLevelType w:val="hybridMultilevel"/>
    <w:tmpl w:val="1B20E7AA"/>
    <w:lvl w:ilvl="0" w:tplc="33E0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824D6"/>
    <w:multiLevelType w:val="hybridMultilevel"/>
    <w:tmpl w:val="177C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B7CBF"/>
    <w:multiLevelType w:val="hybridMultilevel"/>
    <w:tmpl w:val="BD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A1E42"/>
    <w:multiLevelType w:val="hybridMultilevel"/>
    <w:tmpl w:val="2F0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77825"/>
    <w:multiLevelType w:val="hybridMultilevel"/>
    <w:tmpl w:val="C20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168C8"/>
    <w:multiLevelType w:val="hybridMultilevel"/>
    <w:tmpl w:val="96A0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D2330"/>
    <w:multiLevelType w:val="hybridMultilevel"/>
    <w:tmpl w:val="06F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E09BD"/>
    <w:multiLevelType w:val="hybridMultilevel"/>
    <w:tmpl w:val="D2E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413"/>
    <w:multiLevelType w:val="hybridMultilevel"/>
    <w:tmpl w:val="98B861A2"/>
    <w:lvl w:ilvl="0" w:tplc="A622D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CE1BCA"/>
    <w:multiLevelType w:val="hybridMultilevel"/>
    <w:tmpl w:val="EACAE8A2"/>
    <w:lvl w:ilvl="0" w:tplc="1830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E41E0"/>
    <w:multiLevelType w:val="hybridMultilevel"/>
    <w:tmpl w:val="2CE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15574"/>
    <w:multiLevelType w:val="hybridMultilevel"/>
    <w:tmpl w:val="0F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0A7F"/>
    <w:multiLevelType w:val="hybridMultilevel"/>
    <w:tmpl w:val="83C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182"/>
    <w:rsid w:val="00012550"/>
    <w:rsid w:val="00017594"/>
    <w:rsid w:val="0001798D"/>
    <w:rsid w:val="00022269"/>
    <w:rsid w:val="00025EBA"/>
    <w:rsid w:val="00026B7F"/>
    <w:rsid w:val="00032BDF"/>
    <w:rsid w:val="0004130E"/>
    <w:rsid w:val="00041454"/>
    <w:rsid w:val="000538CC"/>
    <w:rsid w:val="00063AA0"/>
    <w:rsid w:val="0006497C"/>
    <w:rsid w:val="00065EF5"/>
    <w:rsid w:val="00070FA0"/>
    <w:rsid w:val="00077C36"/>
    <w:rsid w:val="00096E9B"/>
    <w:rsid w:val="000A1E83"/>
    <w:rsid w:val="000A642C"/>
    <w:rsid w:val="000A6B9C"/>
    <w:rsid w:val="000C09E6"/>
    <w:rsid w:val="000C13AA"/>
    <w:rsid w:val="000C46ED"/>
    <w:rsid w:val="000C7C7C"/>
    <w:rsid w:val="000D42F4"/>
    <w:rsid w:val="000D5D60"/>
    <w:rsid w:val="000E1085"/>
    <w:rsid w:val="000E1D3F"/>
    <w:rsid w:val="000E3896"/>
    <w:rsid w:val="000E6982"/>
    <w:rsid w:val="000F02F9"/>
    <w:rsid w:val="000F6CC2"/>
    <w:rsid w:val="00101CB7"/>
    <w:rsid w:val="00105E6C"/>
    <w:rsid w:val="0011258E"/>
    <w:rsid w:val="00112653"/>
    <w:rsid w:val="00113FFD"/>
    <w:rsid w:val="001209CB"/>
    <w:rsid w:val="00125FF3"/>
    <w:rsid w:val="00130DF3"/>
    <w:rsid w:val="0013161E"/>
    <w:rsid w:val="00164BDC"/>
    <w:rsid w:val="00164C6C"/>
    <w:rsid w:val="001659EB"/>
    <w:rsid w:val="00171E05"/>
    <w:rsid w:val="001809CD"/>
    <w:rsid w:val="00192C18"/>
    <w:rsid w:val="00197976"/>
    <w:rsid w:val="001A120C"/>
    <w:rsid w:val="001A66F2"/>
    <w:rsid w:val="001B07C8"/>
    <w:rsid w:val="001B254C"/>
    <w:rsid w:val="001D42C9"/>
    <w:rsid w:val="001D7F08"/>
    <w:rsid w:val="001E5C3D"/>
    <w:rsid w:val="002056C3"/>
    <w:rsid w:val="0021580F"/>
    <w:rsid w:val="002409FD"/>
    <w:rsid w:val="00244DFB"/>
    <w:rsid w:val="00252AC3"/>
    <w:rsid w:val="00263ACD"/>
    <w:rsid w:val="002650B2"/>
    <w:rsid w:val="00265C6A"/>
    <w:rsid w:val="002713EA"/>
    <w:rsid w:val="00272308"/>
    <w:rsid w:val="00272439"/>
    <w:rsid w:val="00272BE2"/>
    <w:rsid w:val="00277456"/>
    <w:rsid w:val="0028667C"/>
    <w:rsid w:val="002A42D9"/>
    <w:rsid w:val="002A4801"/>
    <w:rsid w:val="002B22DF"/>
    <w:rsid w:val="002B5461"/>
    <w:rsid w:val="002C33C0"/>
    <w:rsid w:val="002D1B41"/>
    <w:rsid w:val="002D5E04"/>
    <w:rsid w:val="002F57B4"/>
    <w:rsid w:val="0031317F"/>
    <w:rsid w:val="00313A66"/>
    <w:rsid w:val="00350DB1"/>
    <w:rsid w:val="00357088"/>
    <w:rsid w:val="0036297A"/>
    <w:rsid w:val="00382193"/>
    <w:rsid w:val="00385CD3"/>
    <w:rsid w:val="0038677C"/>
    <w:rsid w:val="00386AC5"/>
    <w:rsid w:val="0039733C"/>
    <w:rsid w:val="003A19B9"/>
    <w:rsid w:val="003A406D"/>
    <w:rsid w:val="003A4DC2"/>
    <w:rsid w:val="003D5CA9"/>
    <w:rsid w:val="003E5A06"/>
    <w:rsid w:val="00405E67"/>
    <w:rsid w:val="004219C5"/>
    <w:rsid w:val="0042215B"/>
    <w:rsid w:val="004247C9"/>
    <w:rsid w:val="00424F21"/>
    <w:rsid w:val="00426264"/>
    <w:rsid w:val="004418F4"/>
    <w:rsid w:val="00444D90"/>
    <w:rsid w:val="004545FD"/>
    <w:rsid w:val="00472CFE"/>
    <w:rsid w:val="00490D02"/>
    <w:rsid w:val="00493453"/>
    <w:rsid w:val="00493F7F"/>
    <w:rsid w:val="004A1BDB"/>
    <w:rsid w:val="004A7069"/>
    <w:rsid w:val="004B0A90"/>
    <w:rsid w:val="004E0BB9"/>
    <w:rsid w:val="004F1380"/>
    <w:rsid w:val="004F7E08"/>
    <w:rsid w:val="0050470F"/>
    <w:rsid w:val="00505704"/>
    <w:rsid w:val="005252BE"/>
    <w:rsid w:val="00525529"/>
    <w:rsid w:val="00564D44"/>
    <w:rsid w:val="00592801"/>
    <w:rsid w:val="00594E9F"/>
    <w:rsid w:val="005A0BF0"/>
    <w:rsid w:val="005B4739"/>
    <w:rsid w:val="005B6F55"/>
    <w:rsid w:val="005D5877"/>
    <w:rsid w:val="005D60F8"/>
    <w:rsid w:val="005E5235"/>
    <w:rsid w:val="0062087B"/>
    <w:rsid w:val="006223FE"/>
    <w:rsid w:val="006760CD"/>
    <w:rsid w:val="00677F1B"/>
    <w:rsid w:val="006829BE"/>
    <w:rsid w:val="00682AB4"/>
    <w:rsid w:val="0068527C"/>
    <w:rsid w:val="006A0EDE"/>
    <w:rsid w:val="006A103A"/>
    <w:rsid w:val="006A2179"/>
    <w:rsid w:val="006A69BE"/>
    <w:rsid w:val="006B29CE"/>
    <w:rsid w:val="006B71A1"/>
    <w:rsid w:val="006D7115"/>
    <w:rsid w:val="006D7164"/>
    <w:rsid w:val="006D771F"/>
    <w:rsid w:val="006E2EDD"/>
    <w:rsid w:val="006F76E0"/>
    <w:rsid w:val="00751195"/>
    <w:rsid w:val="00755179"/>
    <w:rsid w:val="00765143"/>
    <w:rsid w:val="00766BC2"/>
    <w:rsid w:val="007929C1"/>
    <w:rsid w:val="00795145"/>
    <w:rsid w:val="007A7B0C"/>
    <w:rsid w:val="007B2957"/>
    <w:rsid w:val="007B3EBC"/>
    <w:rsid w:val="007C3F16"/>
    <w:rsid w:val="007D0EF9"/>
    <w:rsid w:val="007D11B6"/>
    <w:rsid w:val="007D29EC"/>
    <w:rsid w:val="007E113B"/>
    <w:rsid w:val="007E3412"/>
    <w:rsid w:val="007E3B97"/>
    <w:rsid w:val="008102DA"/>
    <w:rsid w:val="00814BA7"/>
    <w:rsid w:val="00814FC5"/>
    <w:rsid w:val="008272BD"/>
    <w:rsid w:val="00827A1B"/>
    <w:rsid w:val="00831BB3"/>
    <w:rsid w:val="00833D72"/>
    <w:rsid w:val="00835115"/>
    <w:rsid w:val="00841055"/>
    <w:rsid w:val="00841B7A"/>
    <w:rsid w:val="00857015"/>
    <w:rsid w:val="00861BEA"/>
    <w:rsid w:val="00863041"/>
    <w:rsid w:val="008644D0"/>
    <w:rsid w:val="00870E85"/>
    <w:rsid w:val="00882F16"/>
    <w:rsid w:val="008931CA"/>
    <w:rsid w:val="008A36C4"/>
    <w:rsid w:val="008A3DAC"/>
    <w:rsid w:val="008C5AC2"/>
    <w:rsid w:val="008D736B"/>
    <w:rsid w:val="008E6E22"/>
    <w:rsid w:val="008F63D6"/>
    <w:rsid w:val="0090250D"/>
    <w:rsid w:val="00911233"/>
    <w:rsid w:val="00917EBA"/>
    <w:rsid w:val="009205D0"/>
    <w:rsid w:val="00935B4B"/>
    <w:rsid w:val="00936743"/>
    <w:rsid w:val="00936FEA"/>
    <w:rsid w:val="00943764"/>
    <w:rsid w:val="00950A51"/>
    <w:rsid w:val="00950A94"/>
    <w:rsid w:val="00951E15"/>
    <w:rsid w:val="0095260D"/>
    <w:rsid w:val="00973C6E"/>
    <w:rsid w:val="00980900"/>
    <w:rsid w:val="00982601"/>
    <w:rsid w:val="009C4441"/>
    <w:rsid w:val="009D54B9"/>
    <w:rsid w:val="009E4182"/>
    <w:rsid w:val="009E6E35"/>
    <w:rsid w:val="009F743A"/>
    <w:rsid w:val="00A216E6"/>
    <w:rsid w:val="00A22A05"/>
    <w:rsid w:val="00A245C1"/>
    <w:rsid w:val="00A247D7"/>
    <w:rsid w:val="00A30733"/>
    <w:rsid w:val="00A3100A"/>
    <w:rsid w:val="00A56809"/>
    <w:rsid w:val="00A823EF"/>
    <w:rsid w:val="00A90346"/>
    <w:rsid w:val="00A97FA2"/>
    <w:rsid w:val="00AC0830"/>
    <w:rsid w:val="00AC1169"/>
    <w:rsid w:val="00AD2419"/>
    <w:rsid w:val="00AD2F01"/>
    <w:rsid w:val="00AE0C1B"/>
    <w:rsid w:val="00AE7035"/>
    <w:rsid w:val="00AF0DDE"/>
    <w:rsid w:val="00AF276F"/>
    <w:rsid w:val="00AF5469"/>
    <w:rsid w:val="00AF733A"/>
    <w:rsid w:val="00B0677E"/>
    <w:rsid w:val="00B06B9F"/>
    <w:rsid w:val="00B07C03"/>
    <w:rsid w:val="00B2159B"/>
    <w:rsid w:val="00B23EBF"/>
    <w:rsid w:val="00B24BAC"/>
    <w:rsid w:val="00B36481"/>
    <w:rsid w:val="00B42A05"/>
    <w:rsid w:val="00B44945"/>
    <w:rsid w:val="00B53FDF"/>
    <w:rsid w:val="00B57596"/>
    <w:rsid w:val="00B81F77"/>
    <w:rsid w:val="00B8374E"/>
    <w:rsid w:val="00B94B42"/>
    <w:rsid w:val="00BB1858"/>
    <w:rsid w:val="00BC6947"/>
    <w:rsid w:val="00BC78CC"/>
    <w:rsid w:val="00BD7017"/>
    <w:rsid w:val="00BF4AE6"/>
    <w:rsid w:val="00C00379"/>
    <w:rsid w:val="00C14116"/>
    <w:rsid w:val="00C14821"/>
    <w:rsid w:val="00C2564D"/>
    <w:rsid w:val="00C311FA"/>
    <w:rsid w:val="00C40AA0"/>
    <w:rsid w:val="00C43FA1"/>
    <w:rsid w:val="00C46C77"/>
    <w:rsid w:val="00C661E6"/>
    <w:rsid w:val="00C70AD8"/>
    <w:rsid w:val="00C7431F"/>
    <w:rsid w:val="00C82281"/>
    <w:rsid w:val="00C835A7"/>
    <w:rsid w:val="00C87A99"/>
    <w:rsid w:val="00CB7B6E"/>
    <w:rsid w:val="00CC04F1"/>
    <w:rsid w:val="00CC0D25"/>
    <w:rsid w:val="00CC56F9"/>
    <w:rsid w:val="00CC798B"/>
    <w:rsid w:val="00CD1D2D"/>
    <w:rsid w:val="00CE2294"/>
    <w:rsid w:val="00CF075C"/>
    <w:rsid w:val="00D152EA"/>
    <w:rsid w:val="00D3100F"/>
    <w:rsid w:val="00D335E8"/>
    <w:rsid w:val="00D37380"/>
    <w:rsid w:val="00D37FB8"/>
    <w:rsid w:val="00D40FBC"/>
    <w:rsid w:val="00D46263"/>
    <w:rsid w:val="00D50379"/>
    <w:rsid w:val="00D616FB"/>
    <w:rsid w:val="00D65EC5"/>
    <w:rsid w:val="00D80FE1"/>
    <w:rsid w:val="00D86508"/>
    <w:rsid w:val="00D97016"/>
    <w:rsid w:val="00DB3AB3"/>
    <w:rsid w:val="00DB7EA6"/>
    <w:rsid w:val="00DF483B"/>
    <w:rsid w:val="00E04A0C"/>
    <w:rsid w:val="00E11C16"/>
    <w:rsid w:val="00E236B4"/>
    <w:rsid w:val="00E55402"/>
    <w:rsid w:val="00E57769"/>
    <w:rsid w:val="00E74646"/>
    <w:rsid w:val="00E85743"/>
    <w:rsid w:val="00E9080F"/>
    <w:rsid w:val="00EA250C"/>
    <w:rsid w:val="00EC32B1"/>
    <w:rsid w:val="00EC5324"/>
    <w:rsid w:val="00EC54F5"/>
    <w:rsid w:val="00EC76AA"/>
    <w:rsid w:val="00EE230D"/>
    <w:rsid w:val="00F11172"/>
    <w:rsid w:val="00F14BB4"/>
    <w:rsid w:val="00F215BD"/>
    <w:rsid w:val="00F37843"/>
    <w:rsid w:val="00F43E72"/>
    <w:rsid w:val="00F46D44"/>
    <w:rsid w:val="00F53EE5"/>
    <w:rsid w:val="00F565EA"/>
    <w:rsid w:val="00F65DED"/>
    <w:rsid w:val="00F70F0E"/>
    <w:rsid w:val="00F741E4"/>
    <w:rsid w:val="00F74255"/>
    <w:rsid w:val="00F77384"/>
    <w:rsid w:val="00F814F7"/>
    <w:rsid w:val="00F90072"/>
    <w:rsid w:val="00FB49B1"/>
    <w:rsid w:val="00FC4B68"/>
    <w:rsid w:val="00FE3267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4182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9E418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E418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E4182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F37843"/>
    <w:pPr>
      <w:ind w:left="720"/>
      <w:contextualSpacing/>
    </w:pPr>
  </w:style>
  <w:style w:type="paragraph" w:customStyle="1" w:styleId="Default">
    <w:name w:val="Default"/>
    <w:rsid w:val="005E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D335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D335E8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sz w:val="19"/>
      <w:szCs w:val="19"/>
      <w:lang w:eastAsia="en-US"/>
    </w:rPr>
  </w:style>
  <w:style w:type="paragraph" w:customStyle="1" w:styleId="ConsPlusNormal">
    <w:name w:val="ConsPlusNormal"/>
    <w:rsid w:val="008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C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12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dcterms:created xsi:type="dcterms:W3CDTF">2018-02-03T15:28:00Z</dcterms:created>
  <dcterms:modified xsi:type="dcterms:W3CDTF">2021-03-18T07:10:00Z</dcterms:modified>
</cp:coreProperties>
</file>